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0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278765</wp:posOffset>
                </wp:positionV>
                <wp:extent cx="7324725" cy="6918959"/>
                <wp:effectExtent b="0" l="0" r="0" t="0"/>
                <wp:wrapNone/>
                <wp:docPr id="4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683625" y="320500"/>
                          <a:ext cx="7324725" cy="6918959"/>
                          <a:chOff x="1683625" y="320500"/>
                          <a:chExt cx="7324750" cy="6918975"/>
                        </a:xfrm>
                      </wpg:grpSpPr>
                      <wpg:grpSp>
                        <wpg:cNvGrpSpPr/>
                        <wpg:grpSpPr>
                          <a:xfrm>
                            <a:off x="1683638" y="320521"/>
                            <a:ext cx="7324725" cy="6918950"/>
                            <a:chOff x="0" y="0"/>
                            <a:chExt cx="7324725" cy="69189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7324725" cy="6918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16" name="Shape 16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1828800" cy="6381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7" name="Shape 17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95375" y="346695"/>
                              <a:ext cx="6229349" cy="657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278765</wp:posOffset>
                </wp:positionV>
                <wp:extent cx="7324725" cy="6918959"/>
                <wp:effectExtent b="0" l="0" r="0" t="0"/>
                <wp:wrapNone/>
                <wp:docPr id="47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4725" cy="69189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039269" cy="608266"/>
            <wp:effectExtent b="0" l="0" r="0" t="0"/>
            <wp:docPr id="57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9269" cy="6082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490"/>
        </w:tabs>
        <w:spacing w:after="0" w:before="4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339089</wp:posOffset>
            </wp:positionH>
            <wp:positionV relativeFrom="paragraph">
              <wp:posOffset>254619</wp:posOffset>
            </wp:positionV>
            <wp:extent cx="504825" cy="94297"/>
            <wp:effectExtent b="0" l="0" r="0" t="0"/>
            <wp:wrapTopAndBottom distB="0" distT="0"/>
            <wp:docPr id="5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9429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7082788</wp:posOffset>
            </wp:positionH>
            <wp:positionV relativeFrom="paragraph">
              <wp:posOffset>191755</wp:posOffset>
            </wp:positionV>
            <wp:extent cx="2040107" cy="275177"/>
            <wp:effectExtent b="0" l="0" r="0" t="0"/>
            <wp:wrapTopAndBottom distB="0" distT="0"/>
            <wp:docPr id="54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0107" cy="27517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2"/>
        </w:tabs>
        <w:spacing w:after="0" w:before="0" w:line="240" w:lineRule="auto"/>
        <w:ind w:left="772" w:right="0" w:hanging="359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INFORMACION GENERAL DEL CONTRATO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158114</wp:posOffset>
            </wp:positionH>
            <wp:positionV relativeFrom="paragraph">
              <wp:posOffset>-480900</wp:posOffset>
            </wp:positionV>
            <wp:extent cx="38100" cy="38100"/>
            <wp:effectExtent b="0" l="0" r="0" t="0"/>
            <wp:wrapNone/>
            <wp:docPr id="6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38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940.0" w:type="dxa"/>
        <w:jc w:val="left"/>
        <w:tblInd w:w="47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200"/>
        <w:gridCol w:w="10740"/>
        <w:tblGridChange w:id="0">
          <w:tblGrid>
            <w:gridCol w:w="3200"/>
            <w:gridCol w:w="10740"/>
          </w:tblGrid>
        </w:tblGridChange>
      </w:tblGrid>
      <w:tr>
        <w:trPr>
          <w:cantSplit w:val="0"/>
          <w:trHeight w:val="299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61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Contratista</w:t>
            </w:r>
          </w:p>
        </w:tc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9" w:lineRule="auto"/>
              <w:ind w:left="7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DEIBY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JOVANY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RIOS ALVAREZ</w:t>
            </w:r>
          </w:p>
        </w:tc>
      </w:tr>
      <w:tr>
        <w:trPr>
          <w:cantSplit w:val="0"/>
          <w:trHeight w:val="320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71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de Actividades N.º</w:t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71" w:lineRule="auto"/>
              <w:ind w:left="74" w:right="0" w:firstLine="0"/>
              <w:jc w:val="left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de 8</w:t>
            </w:r>
          </w:p>
        </w:tc>
      </w:tr>
      <w:tr>
        <w:trPr>
          <w:cantSplit w:val="0"/>
          <w:trHeight w:val="48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9" w:line="240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</w:t>
            </w:r>
          </w:p>
        </w:tc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9" w:line="240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27/02/2025 a 26/03/2025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9" w:line="240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Número del Contrato</w:t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9" w:line="240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1782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fecha 27/02/2025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,</w:t>
            </w:r>
          </w:p>
        </w:tc>
      </w:tr>
      <w:tr>
        <w:trPr>
          <w:cantSplit w:val="0"/>
          <w:trHeight w:val="1259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8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Objeto:</w:t>
            </w:r>
          </w:p>
        </w:tc>
        <w:tc>
          <w:tcPr/>
          <w:p w:rsidR="00000000" w:rsidDel="00000000" w:rsidP="00000000" w:rsidRDefault="00000000" w:rsidRPr="00000000" w14:paraId="0000001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ESPECIALIZADOS EN LA SECRETARÍA DE DESARROLLO ECONÓMICO Y COMPETITIVIDAD, EN ACTIVIDADES DE GESTIÓN Y ARTICULACIÓN PARA LA INSERCIÓN LABORAL POR MEDIO DE LA AGENCIA PÚBLICA DE EMPLEO ENCAMINADAS AL</w:t>
            </w:r>
          </w:p>
          <w:p w:rsidR="00000000" w:rsidDel="00000000" w:rsidP="00000000" w:rsidRDefault="00000000" w:rsidRPr="00000000" w14:paraId="0000001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DE LAS METAS ESTABLECIDAS EN EL PROGRAMA ECONOMÍA INNOVACIÓN Y COMPETITIVIDAD.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" w:line="248.00000000000006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Plazo</w:t>
            </w:r>
          </w:p>
        </w:tc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" w:line="237" w:lineRule="auto"/>
              <w:ind w:left="7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 MESES 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" w:line="253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Total del Contrato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8" w:line="242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$40.000.000</w:t>
            </w:r>
          </w:p>
        </w:tc>
      </w:tr>
      <w:tr>
        <w:trPr>
          <w:cantSplit w:val="0"/>
          <w:trHeight w:val="559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4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Periodo del Informe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9" w:line="240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$5.000.000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1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</w:tc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1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 de febrero de 2025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56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Terminación</w:t>
            </w:r>
          </w:p>
        </w:tc>
        <w:tc>
          <w:tcPr/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1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 de octubre de 2025</w:t>
            </w:r>
          </w:p>
        </w:tc>
      </w:tr>
      <w:tr>
        <w:trPr>
          <w:cantSplit w:val="0"/>
          <w:trHeight w:val="299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" w:line="261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Proyecto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" w:line="261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2020660010027-FORTALECIMIENTO DEL CENTRODE EMPLEO DEL MUNICIPIO DE PEREIRA.</w:t>
            </w:r>
          </w:p>
        </w:tc>
      </w:tr>
      <w:tr>
        <w:trPr>
          <w:cantSplit w:val="0"/>
          <w:trHeight w:val="300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66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</w:t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66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VIVIANA LUCIA BARNEY PALACIN</w:t>
            </w:r>
          </w:p>
        </w:tc>
      </w:tr>
      <w:tr>
        <w:trPr>
          <w:cantSplit w:val="0"/>
          <w:trHeight w:val="28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1" w:lineRule="auto"/>
              <w:ind w:left="7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Dependencia</w:t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" w:line="251" w:lineRule="auto"/>
              <w:ind w:left="7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 DESARROLLO ECONÓMICO Y COMPETITIVIDAD</w:t>
            </w:r>
          </w:p>
        </w:tc>
      </w:tr>
    </w:tbl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1" w:lineRule="auto"/>
        <w:ind w:left="0" w:right="0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footerReference r:id="rId14" w:type="default"/>
          <w:pgSz w:h="12240" w:w="15840" w:orient="landscape"/>
          <w:pgMar w:bottom="720" w:top="280" w:left="720" w:right="0" w:header="0" w:footer="525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0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278765</wp:posOffset>
                </wp:positionV>
                <wp:extent cx="7324725" cy="6918959"/>
                <wp:effectExtent b="0" l="0" r="0" t="0"/>
                <wp:wrapNone/>
                <wp:docPr id="4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683625" y="320500"/>
                          <a:ext cx="7324725" cy="6918959"/>
                          <a:chOff x="1683625" y="320500"/>
                          <a:chExt cx="7324750" cy="6918975"/>
                        </a:xfrm>
                      </wpg:grpSpPr>
                      <wpg:grpSp>
                        <wpg:cNvGrpSpPr/>
                        <wpg:grpSpPr>
                          <a:xfrm>
                            <a:off x="1683638" y="320521"/>
                            <a:ext cx="7324725" cy="6918950"/>
                            <a:chOff x="0" y="0"/>
                            <a:chExt cx="7324725" cy="69189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7324725" cy="6918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20" name="Shape 20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1828800" cy="638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21" name="Shape 21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95375" y="346695"/>
                              <a:ext cx="6229349" cy="6572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278765</wp:posOffset>
                </wp:positionV>
                <wp:extent cx="7324725" cy="6918959"/>
                <wp:effectExtent b="0" l="0" r="0" t="0"/>
                <wp:wrapNone/>
                <wp:docPr id="49" name="image17.png"/>
                <a:graphic>
                  <a:graphicData uri="http://schemas.openxmlformats.org/drawingml/2006/picture">
                    <pic:pic>
                      <pic:nvPicPr>
                        <pic:cNvPr id="0" name="image1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4725" cy="69189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039269" cy="608266"/>
            <wp:effectExtent b="0" l="0" r="0" t="0"/>
            <wp:docPr id="60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9269" cy="6082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339089</wp:posOffset>
            </wp:positionH>
            <wp:positionV relativeFrom="paragraph">
              <wp:posOffset>254619</wp:posOffset>
            </wp:positionV>
            <wp:extent cx="504825" cy="94297"/>
            <wp:effectExtent b="0" l="0" r="0" t="0"/>
            <wp:wrapTopAndBottom distB="0" distT="0"/>
            <wp:docPr id="5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9429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7082788</wp:posOffset>
            </wp:positionH>
            <wp:positionV relativeFrom="paragraph">
              <wp:posOffset>191755</wp:posOffset>
            </wp:positionV>
            <wp:extent cx="2040107" cy="275177"/>
            <wp:effectExtent b="0" l="0" r="0" t="0"/>
            <wp:wrapTopAndBottom distB="0" distT="0"/>
            <wp:docPr id="7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0107" cy="27517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72"/>
        </w:tabs>
        <w:spacing w:after="0" w:before="0" w:line="240" w:lineRule="auto"/>
        <w:ind w:left="772" w:right="0" w:hanging="359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DESARROLLO DEL CONTRATO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158114</wp:posOffset>
            </wp:positionH>
            <wp:positionV relativeFrom="paragraph">
              <wp:posOffset>-480900</wp:posOffset>
            </wp:positionV>
            <wp:extent cx="38100" cy="38100"/>
            <wp:effectExtent b="0" l="0" r="0" t="0"/>
            <wp:wrapNone/>
            <wp:docPr id="6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38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2"/>
        <w:tblW w:w="14500.0" w:type="dxa"/>
        <w:jc w:val="left"/>
        <w:tblInd w:w="41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400"/>
        <w:gridCol w:w="4480"/>
        <w:gridCol w:w="4360"/>
        <w:gridCol w:w="2260"/>
        <w:tblGridChange w:id="0">
          <w:tblGrid>
            <w:gridCol w:w="3400"/>
            <w:gridCol w:w="4480"/>
            <w:gridCol w:w="4360"/>
            <w:gridCol w:w="2260"/>
          </w:tblGrid>
        </w:tblGridChange>
      </w:tblGrid>
      <w:tr>
        <w:trPr>
          <w:cantSplit w:val="0"/>
          <w:trHeight w:val="539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56" w:right="164" w:hanging="57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OBJETIVOS O ALCANCES DEL CONTRATO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3" w:line="240" w:lineRule="auto"/>
              <w:ind w:left="54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 DESARROLLADA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REGISTRO</w:t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3" w:line="240" w:lineRule="auto"/>
              <w:ind w:left="18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6307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407"/>
                <w:tab w:val="left" w:leader="none" w:pos="2023"/>
                <w:tab w:val="left" w:leader="none" w:pos="2409"/>
                <w:tab w:val="left" w:leader="none" w:pos="3139"/>
                <w:tab w:val="left" w:leader="none" w:pos="3201"/>
              </w:tabs>
              <w:spacing w:after="0" w:before="0" w:line="240" w:lineRule="auto"/>
              <w:ind w:left="199" w:right="59" w:hanging="13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 Realizar un mínimo de 30 visitas mensuales de gestión empresarial</w:t>
              <w:tab/>
              <w:tab/>
              <w:t xml:space="preserve">para</w:t>
              <w:tab/>
              <w:t xml:space="preserve">la consecución de vacantes y seguimiento a procesos de intermediación con las empresas del municipio de Pereira de manera mensual, así mismo, en las visitas deben promover la responsabilidad social</w:t>
              <w:tab/>
              <w:t xml:space="preserve">empresarial</w:t>
              <w:tab/>
              <w:tab/>
              <w:t xml:space="preserve">y sensibilización de la vinculación de población vulnerable como lo son víctimas, adultos mayores,</w:t>
              <w:tab/>
              <w:tab/>
              <w:tab/>
              <w:t xml:space="preserve">personas discapacitadas, habitantes de calle, migrantes, población diversa, entre otros, y socialización de la legislación vigente que promueven el empleo joven y la prevención del trabajo infantil en condiciones extremas. De las cuales el máximo de visitas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6" w:lineRule="auto"/>
              <w:ind w:left="199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virtuales sea el 10% mensual.</w:t>
            </w:r>
          </w:p>
        </w:tc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68" w:firstLine="0"/>
              <w:jc w:val="both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5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 visitan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empresas de la ciudad con el fin de gestionar vacantes que promueven la responsabilidad social empresarial y sensibilización de la vinculación de población vulnerable.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Carpeta N.1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adjunta al informe: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ANEXO 1.1.1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formatos diligenciados de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vistas empresariales escaneadas.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ANEXO 1.1.2 </w:t>
            </w:r>
            <w:r w:rsidDel="00000000" w:rsidR="00000000" w:rsidRPr="00000000">
              <w:rPr>
                <w:rtl w:val="0"/>
              </w:rPr>
              <w:t xml:space="preserve">Registro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fotográfico de visitas empresariales.</w:t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3" w:line="240" w:lineRule="auto"/>
              <w:ind w:left="18" w:right="0" w:firstLine="0"/>
              <w:jc w:val="center"/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nextPage"/>
          <w:pgSz w:h="12240" w:w="15840" w:orient="landscape"/>
          <w:pgMar w:bottom="720" w:top="280" w:left="720" w:right="0" w:header="0" w:footer="525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0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7507605</wp:posOffset>
            </wp:positionH>
            <wp:positionV relativeFrom="page">
              <wp:posOffset>739140</wp:posOffset>
            </wp:positionV>
            <wp:extent cx="2047875" cy="276225"/>
            <wp:effectExtent b="0" l="0" r="0" t="0"/>
            <wp:wrapNone/>
            <wp:docPr id="6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762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830558</wp:posOffset>
                </wp:positionH>
                <wp:positionV relativeFrom="page">
                  <wp:posOffset>1089884</wp:posOffset>
                </wp:positionV>
                <wp:extent cx="1043305" cy="180340"/>
                <wp:effectExtent b="0" l="0" r="0" t="0"/>
                <wp:wrapNone/>
                <wp:docPr id="46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4829110" y="3694593"/>
                          <a:ext cx="103378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8.0000019073486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OBJETIVOS O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830558</wp:posOffset>
                </wp:positionH>
                <wp:positionV relativeFrom="page">
                  <wp:posOffset>1089884</wp:posOffset>
                </wp:positionV>
                <wp:extent cx="1043305" cy="180340"/>
                <wp:effectExtent b="0" l="0" r="0" t="0"/>
                <wp:wrapNone/>
                <wp:docPr id="46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305" cy="1803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278765</wp:posOffset>
                </wp:positionV>
                <wp:extent cx="7324725" cy="6918959"/>
                <wp:effectExtent b="0" l="0" r="0" t="0"/>
                <wp:wrapNone/>
                <wp:docPr id="4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683625" y="320500"/>
                          <a:ext cx="7324725" cy="6918959"/>
                          <a:chOff x="1683625" y="320500"/>
                          <a:chExt cx="7324750" cy="6918975"/>
                        </a:xfrm>
                      </wpg:grpSpPr>
                      <wpg:grpSp>
                        <wpg:cNvGrpSpPr/>
                        <wpg:grpSpPr>
                          <a:xfrm>
                            <a:off x="1683638" y="320521"/>
                            <a:ext cx="7324725" cy="6918950"/>
                            <a:chOff x="0" y="0"/>
                            <a:chExt cx="7324725" cy="69189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7324725" cy="6918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1828800" cy="638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" name="Shape 5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95375" y="346695"/>
                              <a:ext cx="6229349" cy="657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278765</wp:posOffset>
                </wp:positionV>
                <wp:extent cx="7324725" cy="6918959"/>
                <wp:effectExtent b="0" l="0" r="0" t="0"/>
                <wp:wrapNone/>
                <wp:docPr id="4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4725" cy="69189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615314</wp:posOffset>
            </wp:positionH>
            <wp:positionV relativeFrom="page">
              <wp:posOffset>949311</wp:posOffset>
            </wp:positionV>
            <wp:extent cx="38100" cy="38100"/>
            <wp:effectExtent b="0" l="0" r="0" t="0"/>
            <wp:wrapNone/>
            <wp:docPr id="5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38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039269" cy="608266"/>
            <wp:effectExtent b="0" l="0" r="0" t="0"/>
            <wp:docPr id="63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9269" cy="6082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709930</wp:posOffset>
            </wp:positionH>
            <wp:positionV relativeFrom="page">
              <wp:posOffset>824865</wp:posOffset>
            </wp:positionV>
            <wp:extent cx="1209675" cy="209550"/>
            <wp:effectExtent b="0" l="0" r="0" t="0"/>
            <wp:wrapNone/>
            <wp:docPr id="6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09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500.0" w:type="dxa"/>
        <w:jc w:val="left"/>
        <w:tblInd w:w="41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400"/>
        <w:gridCol w:w="4480"/>
        <w:gridCol w:w="4360"/>
        <w:gridCol w:w="2260"/>
        <w:tblGridChange w:id="0">
          <w:tblGrid>
            <w:gridCol w:w="3400"/>
            <w:gridCol w:w="4480"/>
            <w:gridCol w:w="4360"/>
            <w:gridCol w:w="2260"/>
          </w:tblGrid>
        </w:tblGridChange>
      </w:tblGrid>
      <w:tr>
        <w:trPr>
          <w:cantSplit w:val="0"/>
          <w:trHeight w:val="540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56" w:right="164" w:firstLine="1122.000000000000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ALCANCES DEL CONTRATO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54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 DESARROLLADA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REGISTRO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18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2528" w:hRule="atLeast"/>
          <w:tblHeader w:val="0"/>
        </w:trPr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9" w:line="240" w:lineRule="auto"/>
              <w:ind w:left="79" w:right="271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Apoyar el proceso de preparación y puesta en marcha de acciones tales como encuentros, foros, maratones, descentralizados, entre otros, que promuevan el trabajo decente, la igualdad y la equidad de género, de manera mensual.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998"/>
                <w:tab w:val="left" w:leader="none" w:pos="3254"/>
              </w:tabs>
              <w:spacing w:after="0" w:before="231" w:line="240" w:lineRule="auto"/>
              <w:ind w:left="144" w:right="10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2.1. Se apoya el proceso de preparación y puesta en marcha a </w:t>
            </w:r>
            <w:r w:rsidDel="00000000" w:rsidR="00000000" w:rsidRPr="00000000">
              <w:rPr>
                <w:rtl w:val="0"/>
              </w:rPr>
              <w:t xml:space="preserve">través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de una reunión de equipo de trabajo de la agencia. El día 4 de marzo del 2025.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Carpeta N.2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adjunta al informe: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3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ANEXO 2.1.1 Acta N.14 del 4 de marzo del 2025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8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093"/>
              </w:tabs>
              <w:spacing w:after="0" w:before="46" w:line="240" w:lineRule="auto"/>
              <w:ind w:left="199" w:right="73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Apoyar en actividades especiales</w:t>
              <w:tab/>
              <w:t xml:space="preserve">como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674"/>
                <w:tab w:val="left" w:leader="none" w:pos="2079"/>
              </w:tabs>
              <w:spacing w:after="0" w:before="0" w:line="240" w:lineRule="auto"/>
              <w:ind w:left="199" w:right="73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maratones,</w:t>
              <w:tab/>
              <w:tab/>
              <w:t xml:space="preserve">foros, talleres,</w:t>
              <w:tab/>
              <w:t xml:space="preserve">reuniones empresariales cuando sea requerido.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0" w:lineRule="auto"/>
              <w:ind w:left="18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el periodo se desarrollaron las siguientes acciones: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Carpeta N.3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adjunta al informe: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9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9" w:line="240" w:lineRule="auto"/>
              <w:ind w:left="189" w:right="72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Apoya en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actividades especiales como maratones;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9" w:line="240" w:lineRule="auto"/>
              <w:ind w:left="189" w:right="72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día 6 de marzo enmarcado en el día de la mujer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9" w:line="240" w:lineRule="auto"/>
              <w:ind w:left="189" w:right="72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día 13 de febrero en el CAFÉ PERLA DEL OTÚN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2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3.1.1. Registro fotográfico de apoyo a Maratones de empleo. 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type w:val="nextPage"/>
          <w:pgSz w:h="12240" w:w="15840" w:orient="landscape"/>
          <w:pgMar w:bottom="720" w:top="280" w:left="720" w:right="0" w:header="0" w:footer="525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0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830558</wp:posOffset>
                </wp:positionH>
                <wp:positionV relativeFrom="page">
                  <wp:posOffset>1089882</wp:posOffset>
                </wp:positionV>
                <wp:extent cx="1043305" cy="180340"/>
                <wp:effectExtent b="0" l="0" r="0" t="0"/>
                <wp:wrapNone/>
                <wp:docPr id="48" name=""/>
                <a:graphic>
                  <a:graphicData uri="http://schemas.microsoft.com/office/word/2010/wordprocessingShape">
                    <wps:wsp>
                      <wps:cNvSpPr/>
                      <wps:cNvPr id="18" name="Shape 18"/>
                      <wps:spPr>
                        <a:xfrm>
                          <a:off x="4829110" y="3694593"/>
                          <a:ext cx="103378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8.0000019073486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OBJETIVOS O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830558</wp:posOffset>
                </wp:positionH>
                <wp:positionV relativeFrom="page">
                  <wp:posOffset>1089882</wp:posOffset>
                </wp:positionV>
                <wp:extent cx="1043305" cy="180340"/>
                <wp:effectExtent b="0" l="0" r="0" t="0"/>
                <wp:wrapNone/>
                <wp:docPr id="48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305" cy="1803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278764</wp:posOffset>
                </wp:positionV>
                <wp:extent cx="7324725" cy="6918959"/>
                <wp:effectExtent b="0" l="0" r="0" t="0"/>
                <wp:wrapNone/>
                <wp:docPr id="4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683625" y="320500"/>
                          <a:ext cx="7324725" cy="6918959"/>
                          <a:chOff x="1683625" y="320500"/>
                          <a:chExt cx="7324750" cy="6918975"/>
                        </a:xfrm>
                      </wpg:grpSpPr>
                      <wpg:grpSp>
                        <wpg:cNvGrpSpPr/>
                        <wpg:grpSpPr>
                          <a:xfrm>
                            <a:off x="1683638" y="320521"/>
                            <a:ext cx="7324725" cy="6918950"/>
                            <a:chOff x="0" y="0"/>
                            <a:chExt cx="7324725" cy="69189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7324725" cy="6918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1828800" cy="638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12" name="Shape 12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95375" y="346695"/>
                              <a:ext cx="6229349" cy="657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278764</wp:posOffset>
                </wp:positionV>
                <wp:extent cx="7324725" cy="6918959"/>
                <wp:effectExtent b="0" l="0" r="0" t="0"/>
                <wp:wrapNone/>
                <wp:docPr id="4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4725" cy="69189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615314</wp:posOffset>
            </wp:positionH>
            <wp:positionV relativeFrom="page">
              <wp:posOffset>949309</wp:posOffset>
            </wp:positionV>
            <wp:extent cx="38100" cy="38100"/>
            <wp:effectExtent b="0" l="0" r="0" t="0"/>
            <wp:wrapNone/>
            <wp:docPr id="52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38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710564</wp:posOffset>
            </wp:positionH>
            <wp:positionV relativeFrom="page">
              <wp:posOffset>977884</wp:posOffset>
            </wp:positionV>
            <wp:extent cx="1209675" cy="209550"/>
            <wp:effectExtent b="0" l="0" r="0" t="0"/>
            <wp:wrapNone/>
            <wp:docPr id="67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09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7539988</wp:posOffset>
            </wp:positionH>
            <wp:positionV relativeFrom="page">
              <wp:posOffset>977884</wp:posOffset>
            </wp:positionV>
            <wp:extent cx="2047875" cy="276225"/>
            <wp:effectExtent b="0" l="0" r="0" t="0"/>
            <wp:wrapNone/>
            <wp:docPr id="6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762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039269" cy="608266"/>
            <wp:effectExtent b="0" l="0" r="0" t="0"/>
            <wp:docPr id="68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9269" cy="6082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500.0" w:type="dxa"/>
        <w:jc w:val="left"/>
        <w:tblInd w:w="41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400"/>
        <w:gridCol w:w="4480"/>
        <w:gridCol w:w="4360"/>
        <w:gridCol w:w="2260"/>
        <w:tblGridChange w:id="0">
          <w:tblGrid>
            <w:gridCol w:w="3400"/>
            <w:gridCol w:w="4480"/>
            <w:gridCol w:w="4360"/>
            <w:gridCol w:w="2260"/>
          </w:tblGrid>
        </w:tblGridChange>
      </w:tblGrid>
      <w:tr>
        <w:trPr>
          <w:cantSplit w:val="0"/>
          <w:trHeight w:val="540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56" w:right="164" w:firstLine="1122.000000000000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ALCANCES DEL CONTRATO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54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 DESARROLLADA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REGISTRO</w:t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18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3008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95"/>
              </w:tabs>
              <w:spacing w:after="0" w:before="0" w:line="240" w:lineRule="auto"/>
              <w:ind w:left="439" w:right="51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Realizar seguimiento a las vacantes publicadas en el SISE y realizar la postulación de perfiles que se ajustan a las vacantes apoyando</w:t>
              <w:tab/>
              <w:t xml:space="preserve">el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9" w:right="51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cumplimiento de las metas establecidas para la colocación laboral del plan de desarrollo.</w:t>
            </w:r>
          </w:p>
        </w:tc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55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4.1 Se realiza seguimiento a las vacantes publicadas en el SISE, donde se envían hojas de vida para procesos de contratación en el periodo del 27 de febrero al 26 de marzo del 2025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7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Carpeta N.4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adjunta al informe: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55" w:firstLine="0"/>
              <w:jc w:val="both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4.1.1. Se realiza seguimiento enviando candidatos a empresas en el periodo del 27 de febrero al 26 de marzo del 2025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18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519" w:hRule="atLeast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5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62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Verificar las notificaciones y alarmas de la plataforma SISE para dar el trámite respectivo</w:t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40" w:lineRule="auto"/>
              <w:ind w:left="6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5.1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 verifican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notificaciones y alarmas de la plataforma SISE para dar el trámite respectivo, en el periodo del 27 de febrero al 26 de marzo del 2025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Carpeta N.5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adjunta al informe: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5.1.1 Pantallazos de las notificaciones y alarmas resueltas.</w:t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40" w:lineRule="auto"/>
              <w:ind w:left="18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2669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63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99" w:right="62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Realizar talleres de inducción y formación a empresarios sobre el manejo de la plataforma SISE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1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6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el periodo se desarrollaron las siguientes acciones: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2" w:line="240" w:lineRule="auto"/>
              <w:ind w:left="69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6.1.1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 realizan 2 talleres a las empresas inscritas en SISE.</w:t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Carpeta N.6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6.1.1. Registro fotográfico de talleres del periodo del 27 de febrero al 26 de marzo del 2025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18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9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nextPage"/>
          <w:pgSz w:h="12240" w:w="15840" w:orient="landscape"/>
          <w:pgMar w:bottom="720" w:top="280" w:left="720" w:right="0" w:header="0" w:footer="525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01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830558</wp:posOffset>
                </wp:positionH>
                <wp:positionV relativeFrom="page">
                  <wp:posOffset>1089881</wp:posOffset>
                </wp:positionV>
                <wp:extent cx="1043305" cy="180340"/>
                <wp:effectExtent b="0" l="0" r="0" t="0"/>
                <wp:wrapNone/>
                <wp:docPr id="43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829110" y="3694593"/>
                          <a:ext cx="103378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68.0000019073486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OBJETIVOS O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830558</wp:posOffset>
                </wp:positionH>
                <wp:positionV relativeFrom="page">
                  <wp:posOffset>1089881</wp:posOffset>
                </wp:positionV>
                <wp:extent cx="1043305" cy="180340"/>
                <wp:effectExtent b="0" l="0" r="0" t="0"/>
                <wp:wrapNone/>
                <wp:docPr id="4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3305" cy="1803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278764</wp:posOffset>
                </wp:positionV>
                <wp:extent cx="7324725" cy="6918959"/>
                <wp:effectExtent b="0" l="0" r="0" t="0"/>
                <wp:wrapNone/>
                <wp:docPr id="4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683625" y="320500"/>
                          <a:ext cx="7324725" cy="6918959"/>
                          <a:chOff x="1683625" y="320500"/>
                          <a:chExt cx="7324750" cy="6918975"/>
                        </a:xfrm>
                      </wpg:grpSpPr>
                      <wpg:grpSp>
                        <wpg:cNvGrpSpPr/>
                        <wpg:grpSpPr>
                          <a:xfrm>
                            <a:off x="1683638" y="320521"/>
                            <a:ext cx="7324725" cy="6918950"/>
                            <a:chOff x="0" y="0"/>
                            <a:chExt cx="7324725" cy="69189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7324725" cy="6918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7" name="Shape 7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0"/>
                              <a:ext cx="1828800" cy="638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8" name="Shape 8"/>
                            <pic:cNvPicPr preferRelativeResize="0"/>
                          </pic:nvPicPr>
                          <pic:blipFill rotWithShape="1">
                            <a:blip r:embed="rId8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095375" y="346695"/>
                              <a:ext cx="6229349" cy="657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891539</wp:posOffset>
                </wp:positionH>
                <wp:positionV relativeFrom="page">
                  <wp:posOffset>278764</wp:posOffset>
                </wp:positionV>
                <wp:extent cx="7324725" cy="6918959"/>
                <wp:effectExtent b="0" l="0" r="0" t="0"/>
                <wp:wrapNone/>
                <wp:docPr id="4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4725" cy="691895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615314</wp:posOffset>
            </wp:positionH>
            <wp:positionV relativeFrom="page">
              <wp:posOffset>949309</wp:posOffset>
            </wp:positionV>
            <wp:extent cx="38100" cy="38100"/>
            <wp:effectExtent b="0" l="0" r="0" t="0"/>
            <wp:wrapNone/>
            <wp:docPr id="5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38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7539988</wp:posOffset>
            </wp:positionH>
            <wp:positionV relativeFrom="page">
              <wp:posOffset>977884</wp:posOffset>
            </wp:positionV>
            <wp:extent cx="2047875" cy="276225"/>
            <wp:effectExtent b="0" l="0" r="0" t="0"/>
            <wp:wrapNone/>
            <wp:docPr id="50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762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4039269" cy="608266"/>
            <wp:effectExtent b="0" l="0" r="0" t="0"/>
            <wp:docPr id="69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39269" cy="60826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709930</wp:posOffset>
            </wp:positionH>
            <wp:positionV relativeFrom="page">
              <wp:posOffset>837565</wp:posOffset>
            </wp:positionV>
            <wp:extent cx="1209675" cy="209550"/>
            <wp:effectExtent b="0" l="0" r="0" t="0"/>
            <wp:wrapNone/>
            <wp:docPr id="55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09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500.0" w:type="dxa"/>
        <w:jc w:val="left"/>
        <w:tblInd w:w="419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400"/>
        <w:gridCol w:w="4480"/>
        <w:gridCol w:w="4360"/>
        <w:gridCol w:w="2260"/>
        <w:tblGridChange w:id="0">
          <w:tblGrid>
            <w:gridCol w:w="3400"/>
            <w:gridCol w:w="4480"/>
            <w:gridCol w:w="4360"/>
            <w:gridCol w:w="2260"/>
          </w:tblGrid>
        </w:tblGridChange>
      </w:tblGrid>
      <w:tr>
        <w:trPr>
          <w:cantSplit w:val="0"/>
          <w:trHeight w:val="540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56" w:right="164" w:firstLine="1122.0000000000002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ALCANCES DEL CONTRATO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543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 DESARROLLADA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5" w:line="240" w:lineRule="auto"/>
              <w:ind w:left="23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REGISTRO</w:t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18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69"/>
              </w:tabs>
              <w:spacing w:after="0" w:before="0" w:line="240" w:lineRule="auto"/>
              <w:ind w:left="79" w:right="60" w:firstLine="136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 Apoyar a la Secretaría de Desarrollo Económico y Competitividad en la elaboración de</w:t>
              <w:tab/>
              <w:t xml:space="preserve">informes técnicos, comunicaciones, solicitudes y/o presentaciones, así como en la participación de reuniones y en la ejecución de actividades relacionadas con encuestas, y todas las demás que se le encomiendan y que aporten al cumplimiento de las metas del plan de desarrollo de la SDEyC.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6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Durante el periodo se desarrollaron las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6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siguientes acciones: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397"/>
                <w:tab w:val="left" w:leader="none" w:pos="4099"/>
              </w:tabs>
              <w:spacing w:after="0" w:before="201" w:line="240" w:lineRule="auto"/>
              <w:ind w:left="69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7.1. Se apoyar a la Secretaría de Desarrollo Económico y Competitividad en la elaboración de informes técnicos, comunicaciones,</w:t>
              <w:tab/>
              <w:t xml:space="preserve">solicitudes</w:t>
              <w:tab/>
              <w:t xml:space="preserve">y/o presentaciones, así como en la participación de reuniones y en la ejecución de actividades relacionadas con encuestas, y todas las demás que se le encomiendan y que aporten al cumplimiento de las metas del plan de desarrollo de la SDEyC, con la participación a reunión el día 28 de febrero del 2025.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7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Para su verificación ver soportes en la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Carpeta N.7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adjunta al informe: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7.1.1 Asistencia a reunión N.12 con la directora de la SDEYC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2" w:line="240" w:lineRule="auto"/>
              <w:ind w:left="18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339089</wp:posOffset>
            </wp:positionH>
            <wp:positionV relativeFrom="paragraph">
              <wp:posOffset>214909</wp:posOffset>
            </wp:positionV>
            <wp:extent cx="2042532" cy="655510"/>
            <wp:effectExtent b="0" l="0" r="0" t="0"/>
            <wp:wrapTopAndBottom distB="0" distT="0"/>
            <wp:docPr id="59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2532" cy="65551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4">
      <w:pPr>
        <w:tabs>
          <w:tab w:val="left" w:leader="none" w:pos="9361"/>
        </w:tabs>
        <w:spacing w:before="16" w:lineRule="auto"/>
        <w:ind w:left="413" w:firstLine="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DEIBY JOVANY RIOS ALVAREZ</w:t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VIVIANA LUCIA BARNEY PALACIN</w:t>
      </w:r>
    </w:p>
    <w:p w:rsidR="00000000" w:rsidDel="00000000" w:rsidP="00000000" w:rsidRDefault="00000000" w:rsidRPr="00000000" w14:paraId="000000B5">
      <w:pPr>
        <w:tabs>
          <w:tab w:val="left" w:leader="none" w:pos="9420"/>
        </w:tabs>
        <w:ind w:left="413" w:firstLine="0"/>
        <w:rPr/>
      </w:pPr>
      <w:r w:rsidDel="00000000" w:rsidR="00000000" w:rsidRPr="00000000">
        <w:rPr>
          <w:rtl w:val="0"/>
        </w:rPr>
        <w:t xml:space="preserve">Contratista</w:t>
        <w:tab/>
        <w:t xml:space="preserve">Supervisor</w:t>
      </w:r>
    </w:p>
    <w:p w:rsidR="00000000" w:rsidDel="00000000" w:rsidP="00000000" w:rsidRDefault="00000000" w:rsidRPr="00000000" w14:paraId="000000B6">
      <w:pPr>
        <w:tabs>
          <w:tab w:val="left" w:leader="none" w:pos="9482"/>
        </w:tabs>
        <w:ind w:left="413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c.c.</w:t>
        <w:tab/>
      </w:r>
      <w:r w:rsidDel="00000000" w:rsidR="00000000" w:rsidRPr="00000000">
        <w:rPr>
          <w:sz w:val="20"/>
          <w:szCs w:val="20"/>
          <w:rtl w:val="0"/>
        </w:rPr>
        <w:t xml:space="preserve">Vo.Bo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sectPr>
      <w:type w:val="nextPage"/>
      <w:pgSz w:h="12240" w:w="15840" w:orient="landscape"/>
      <w:pgMar w:bottom="720" w:top="280" w:left="720" w:right="0" w:header="0" w:footer="525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-88899</wp:posOffset>
              </wp:positionH>
              <wp:positionV relativeFrom="paragraph">
                <wp:posOffset>7289800</wp:posOffset>
              </wp:positionV>
              <wp:extent cx="2554605" cy="262890"/>
              <wp:effectExtent b="0" l="0" r="0" t="0"/>
              <wp:wrapNone/>
              <wp:docPr id="45" name=""/>
              <a:graphic>
                <a:graphicData uri="http://schemas.microsoft.com/office/word/2010/wordprocessingShape">
                  <wps:wsp>
                    <wps:cNvSpPr/>
                    <wps:cNvPr id="13" name="Shape 13"/>
                    <wps:spPr>
                      <a:xfrm>
                        <a:off x="4073460" y="3653318"/>
                        <a:ext cx="2545080" cy="253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7.000000476837158" w:line="234.99999046325684"/>
                            <w:ind w:left="20" w:right="17.999999523162842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DGIRALDOR-02460658091655-4085643-008688300-A CCORREA-02460659003828-4085643-008701333-A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-88899</wp:posOffset>
              </wp:positionH>
              <wp:positionV relativeFrom="paragraph">
                <wp:posOffset>7289800</wp:posOffset>
              </wp:positionV>
              <wp:extent cx="2554605" cy="262890"/>
              <wp:effectExtent b="0" l="0" r="0" t="0"/>
              <wp:wrapNone/>
              <wp:docPr id="45" name="image13.png"/>
              <a:graphic>
                <a:graphicData uri="http://schemas.openxmlformats.org/drawingml/2006/picture">
                  <pic:pic>
                    <pic:nvPicPr>
                      <pic:cNvPr id="0" name="image1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54605" cy="2628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74" w:hanging="359.99999999999994"/>
      </w:pPr>
      <w:rPr>
        <w:rFonts w:ascii="Arial" w:cs="Arial" w:eastAsia="Arial" w:hAnsi="Arial"/>
        <w:b w:val="1"/>
        <w:i w:val="0"/>
        <w:sz w:val="24"/>
        <w:szCs w:val="24"/>
      </w:rPr>
    </w:lvl>
    <w:lvl w:ilvl="1">
      <w:start w:val="0"/>
      <w:numFmt w:val="bullet"/>
      <w:lvlText w:val="•"/>
      <w:lvlJc w:val="left"/>
      <w:pPr>
        <w:ind w:left="2214" w:hanging="360"/>
      </w:pPr>
      <w:rPr/>
    </w:lvl>
    <w:lvl w:ilvl="2">
      <w:start w:val="0"/>
      <w:numFmt w:val="bullet"/>
      <w:lvlText w:val="•"/>
      <w:lvlJc w:val="left"/>
      <w:pPr>
        <w:ind w:left="3648" w:hanging="360"/>
      </w:pPr>
      <w:rPr/>
    </w:lvl>
    <w:lvl w:ilvl="3">
      <w:start w:val="0"/>
      <w:numFmt w:val="bullet"/>
      <w:lvlText w:val="•"/>
      <w:lvlJc w:val="left"/>
      <w:pPr>
        <w:ind w:left="5082" w:hanging="360"/>
      </w:pPr>
      <w:rPr/>
    </w:lvl>
    <w:lvl w:ilvl="4">
      <w:start w:val="0"/>
      <w:numFmt w:val="bullet"/>
      <w:lvlText w:val="•"/>
      <w:lvlJc w:val="left"/>
      <w:pPr>
        <w:ind w:left="6516" w:hanging="360"/>
      </w:pPr>
      <w:rPr/>
    </w:lvl>
    <w:lvl w:ilvl="5">
      <w:start w:val="0"/>
      <w:numFmt w:val="bullet"/>
      <w:lvlText w:val="•"/>
      <w:lvlJc w:val="left"/>
      <w:pPr>
        <w:ind w:left="7950" w:hanging="360"/>
      </w:pPr>
      <w:rPr/>
    </w:lvl>
    <w:lvl w:ilvl="6">
      <w:start w:val="0"/>
      <w:numFmt w:val="bullet"/>
      <w:lvlText w:val="•"/>
      <w:lvlJc w:val="left"/>
      <w:pPr>
        <w:ind w:left="9384" w:hanging="360"/>
      </w:pPr>
      <w:rPr/>
    </w:lvl>
    <w:lvl w:ilvl="7">
      <w:start w:val="0"/>
      <w:numFmt w:val="bullet"/>
      <w:lvlText w:val="•"/>
      <w:lvlJc w:val="left"/>
      <w:pPr>
        <w:ind w:left="10818" w:hanging="360"/>
      </w:pPr>
      <w:rPr/>
    </w:lvl>
    <w:lvl w:ilvl="8">
      <w:start w:val="0"/>
      <w:numFmt w:val="bullet"/>
      <w:lvlText w:val="•"/>
      <w:lvlJc w:val="left"/>
      <w:pPr>
        <w:ind w:left="12252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rFonts w:ascii="Arial" w:cs="Arial" w:eastAsia="Arial" w:hAnsi="Arial"/>
      <w:b w:val="1"/>
      <w:bCs w:val="1"/>
      <w:sz w:val="24"/>
      <w:szCs w:val="24"/>
    </w:rPr>
  </w:style>
  <w:style w:type="paragraph" w:styleId="Prrafodelista">
    <w:name w:val="List Paragraph"/>
    <w:basedOn w:val="Normal"/>
    <w:uiPriority w:val="1"/>
    <w:qFormat w:val="1"/>
    <w:pPr>
      <w:ind w:left="772" w:hanging="359"/>
    </w:pPr>
    <w:rPr>
      <w:rFonts w:ascii="Arial" w:cs="Arial" w:eastAsia="Arial" w:hAnsi="Arial"/>
    </w:rPr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4.jpg"/><Relationship Id="rId13" Type="http://schemas.openxmlformats.org/officeDocument/2006/relationships/image" Target="media/image5.png"/><Relationship Id="rId12" Type="http://schemas.openxmlformats.org/officeDocument/2006/relationships/image" Target="media/image2.jp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3.png"/><Relationship Id="rId15" Type="http://schemas.openxmlformats.org/officeDocument/2006/relationships/image" Target="media/image6.png"/><Relationship Id="rId14" Type="http://schemas.openxmlformats.org/officeDocument/2006/relationships/footer" Target="footer1.xml"/><Relationship Id="rId16" Type="http://schemas.openxmlformats.org/officeDocument/2006/relationships/image" Target="media/image3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1.png"/><Relationship Id="rId8" Type="http://schemas.openxmlformats.org/officeDocument/2006/relationships/image" Target="media/image20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PaxPDXbC8MY34ElhNA/4kA7n8A==">CgMxLjA4AHIhMTNKWllkUEZUblI5RHQtZWFwREI1dS1sRGI3YWlfeFlp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2025-03-24T19:58:00Z</dcterms:created>
  <dc:creator>Sandra Gutierrez T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2025-03-24T00:00:00Z</vt:filetime>
  </property>
  <property fmtid="{D5CDD505-2E9C-101B-9397-08002B2CF9AE}" pid="3" name="LastSaved">
    <vt:filetime>2025-03-24T00:00:00Z</vt:filetime>
  </property>
  <property fmtid="{D5CDD505-2E9C-101B-9397-08002B2CF9AE}" pid="4" name="Producer">
    <vt:lpwstr>4-Heights™ PDF Library 3.4.0.6904 (http://www.pdf-tools.com)</vt:lpwstr>
  </property>
</Properties>
</file>